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A600" w14:textId="77777777" w:rsidR="001B14BA" w:rsidRDefault="001B14BA" w:rsidP="0076301F">
      <w:pPr>
        <w:pStyle w:val="Title"/>
      </w:pPr>
      <w:r>
        <w:t xml:space="preserve">COLONA DISTRICT PUBLIC </w:t>
      </w:r>
      <w:r w:rsidRPr="000F3ECE">
        <w:t xml:space="preserve">LIBRARY </w:t>
      </w:r>
    </w:p>
    <w:p w14:paraId="39F5F27E" w14:textId="0F867E6D" w:rsidR="001B14BA" w:rsidRPr="0038171B" w:rsidRDefault="00F13A0E" w:rsidP="001B14BA">
      <w:pPr>
        <w:pStyle w:val="Title"/>
      </w:pPr>
      <w:r>
        <w:t>SPECIAL MEETING</w:t>
      </w:r>
    </w:p>
    <w:p w14:paraId="2B6490DC" w14:textId="77777777" w:rsidR="001B14BA" w:rsidRPr="00B82361" w:rsidRDefault="001B14BA" w:rsidP="001B14BA">
      <w:pPr>
        <w:pStyle w:val="Title"/>
        <w:rPr>
          <w:sz w:val="16"/>
          <w:szCs w:val="16"/>
        </w:rPr>
      </w:pPr>
    </w:p>
    <w:p w14:paraId="4C160D88" w14:textId="34EC31A7" w:rsidR="001B14BA" w:rsidRDefault="00472633" w:rsidP="001B14BA">
      <w:pPr>
        <w:pStyle w:val="Title"/>
      </w:pPr>
      <w:r>
        <w:t>September 10</w:t>
      </w:r>
      <w:r w:rsidR="001B14BA" w:rsidRPr="000F3ECE">
        <w:t>, 20</w:t>
      </w:r>
      <w:r w:rsidR="00827AA8">
        <w:t>2</w:t>
      </w:r>
      <w:r w:rsidR="00AE4C88">
        <w:t>4</w:t>
      </w:r>
    </w:p>
    <w:p w14:paraId="0511EA6F" w14:textId="3526F253" w:rsidR="001B14BA" w:rsidRPr="000F3ECE" w:rsidRDefault="00472633" w:rsidP="001B14BA">
      <w:pPr>
        <w:pStyle w:val="Title"/>
      </w:pPr>
      <w:r>
        <w:t>6:30</w:t>
      </w:r>
      <w:r w:rsidR="001B14BA" w:rsidRPr="000F3ECE">
        <w:t xml:space="preserve"> p.m.</w:t>
      </w:r>
    </w:p>
    <w:p w14:paraId="1B5B5781" w14:textId="77777777" w:rsidR="001B14BA" w:rsidRPr="00B82361" w:rsidRDefault="001B14BA" w:rsidP="001B14BA">
      <w:pPr>
        <w:pStyle w:val="Title"/>
        <w:rPr>
          <w:sz w:val="16"/>
          <w:szCs w:val="16"/>
        </w:rPr>
      </w:pPr>
    </w:p>
    <w:p w14:paraId="1A38A5AA" w14:textId="77777777" w:rsidR="001B14BA" w:rsidRDefault="001B14BA" w:rsidP="001B14BA">
      <w:pPr>
        <w:pStyle w:val="Title"/>
      </w:pPr>
      <w:r w:rsidRPr="000F3ECE">
        <w:t>AGENDA</w:t>
      </w:r>
    </w:p>
    <w:p w14:paraId="0A382E46" w14:textId="77777777" w:rsidR="001B14BA" w:rsidRPr="00D42F43" w:rsidRDefault="001B14BA" w:rsidP="001B14BA">
      <w:pPr>
        <w:pStyle w:val="Title"/>
        <w:rPr>
          <w:sz w:val="16"/>
          <w:szCs w:val="16"/>
        </w:rPr>
      </w:pPr>
    </w:p>
    <w:p w14:paraId="2853D9CB" w14:textId="77777777" w:rsidR="001B14BA"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3D71A96" w14:textId="77777777" w:rsidR="00B82361" w:rsidRPr="000F3ECE" w:rsidRDefault="00B82361" w:rsidP="001B14BA">
      <w:pPr>
        <w:pStyle w:val="Title"/>
        <w:jc w:val="left"/>
      </w:pPr>
    </w:p>
    <w:tbl>
      <w:tblPr>
        <w:tblStyle w:val="TableGrid"/>
        <w:tblW w:w="9625" w:type="dxa"/>
        <w:tblLook w:val="04A0" w:firstRow="1" w:lastRow="0" w:firstColumn="1" w:lastColumn="0" w:noHBand="0" w:noVBand="1"/>
      </w:tblPr>
      <w:tblGrid>
        <w:gridCol w:w="5822"/>
        <w:gridCol w:w="2422"/>
        <w:gridCol w:w="1381"/>
      </w:tblGrid>
      <w:tr w:rsidR="00BB4BAA" w14:paraId="2C635D29" w14:textId="77777777" w:rsidTr="00C520D2">
        <w:tc>
          <w:tcPr>
            <w:tcW w:w="5822" w:type="dxa"/>
            <w:tcBorders>
              <w:top w:val="nil"/>
              <w:left w:val="nil"/>
              <w:bottom w:val="nil"/>
              <w:right w:val="nil"/>
            </w:tcBorders>
          </w:tcPr>
          <w:p w14:paraId="5E23BE2A" w14:textId="77777777" w:rsidR="00BB4BAA" w:rsidRPr="00590887" w:rsidRDefault="00BB4BAA" w:rsidP="00080EBF">
            <w:pPr>
              <w:pStyle w:val="ListParagraph"/>
              <w:numPr>
                <w:ilvl w:val="0"/>
                <w:numId w:val="1"/>
              </w:numPr>
              <w:ind w:left="432" w:hanging="450"/>
              <w:rPr>
                <w:sz w:val="24"/>
                <w:szCs w:val="24"/>
              </w:rPr>
            </w:pPr>
            <w:r w:rsidRPr="00590887">
              <w:rPr>
                <w:sz w:val="24"/>
                <w:szCs w:val="24"/>
              </w:rPr>
              <w:t>Call to Order</w:t>
            </w:r>
          </w:p>
        </w:tc>
        <w:tc>
          <w:tcPr>
            <w:tcW w:w="2422" w:type="dxa"/>
            <w:tcBorders>
              <w:top w:val="nil"/>
              <w:left w:val="nil"/>
              <w:bottom w:val="nil"/>
              <w:right w:val="nil"/>
            </w:tcBorders>
          </w:tcPr>
          <w:p w14:paraId="1C432AA6" w14:textId="77777777" w:rsidR="001951F1" w:rsidRPr="00590887" w:rsidRDefault="00BB4BAA">
            <w:pPr>
              <w:rPr>
                <w:sz w:val="24"/>
                <w:szCs w:val="24"/>
              </w:rPr>
            </w:pPr>
            <w:r w:rsidRPr="00590887">
              <w:rPr>
                <w:sz w:val="24"/>
                <w:szCs w:val="24"/>
              </w:rPr>
              <w:t>President</w:t>
            </w:r>
          </w:p>
        </w:tc>
        <w:tc>
          <w:tcPr>
            <w:tcW w:w="1381" w:type="dxa"/>
            <w:tcBorders>
              <w:top w:val="nil"/>
              <w:left w:val="nil"/>
              <w:bottom w:val="nil"/>
              <w:right w:val="nil"/>
            </w:tcBorders>
          </w:tcPr>
          <w:p w14:paraId="57C7F087" w14:textId="77777777" w:rsidR="00BB4BAA" w:rsidRPr="00590887" w:rsidRDefault="00BB4BAA">
            <w:pPr>
              <w:rPr>
                <w:sz w:val="24"/>
                <w:szCs w:val="24"/>
              </w:rPr>
            </w:pPr>
          </w:p>
        </w:tc>
      </w:tr>
      <w:tr w:rsidR="00BB4BAA" w14:paraId="49D12445" w14:textId="77777777" w:rsidTr="00C520D2">
        <w:tc>
          <w:tcPr>
            <w:tcW w:w="5822" w:type="dxa"/>
            <w:tcBorders>
              <w:top w:val="nil"/>
              <w:left w:val="nil"/>
              <w:bottom w:val="nil"/>
              <w:right w:val="nil"/>
            </w:tcBorders>
          </w:tcPr>
          <w:p w14:paraId="595C80E5" w14:textId="102145A3" w:rsidR="00C6262F" w:rsidRPr="00F13A0E" w:rsidRDefault="00BB4BAA" w:rsidP="00F13A0E">
            <w:pPr>
              <w:pStyle w:val="ListParagraph"/>
              <w:numPr>
                <w:ilvl w:val="0"/>
                <w:numId w:val="1"/>
              </w:numPr>
              <w:ind w:left="432" w:hanging="450"/>
              <w:rPr>
                <w:sz w:val="24"/>
                <w:szCs w:val="24"/>
              </w:rPr>
            </w:pPr>
            <w:r w:rsidRPr="00590887">
              <w:rPr>
                <w:sz w:val="24"/>
                <w:szCs w:val="24"/>
              </w:rPr>
              <w:t>Recognition of Visitor</w:t>
            </w:r>
          </w:p>
        </w:tc>
        <w:tc>
          <w:tcPr>
            <w:tcW w:w="2422" w:type="dxa"/>
            <w:tcBorders>
              <w:top w:val="nil"/>
              <w:left w:val="nil"/>
              <w:bottom w:val="nil"/>
              <w:right w:val="nil"/>
            </w:tcBorders>
          </w:tcPr>
          <w:p w14:paraId="6EE9ECA1" w14:textId="30379C2E" w:rsidR="00C6262F" w:rsidRPr="00590887" w:rsidRDefault="00BB4BAA">
            <w:pPr>
              <w:rPr>
                <w:sz w:val="24"/>
                <w:szCs w:val="24"/>
              </w:rPr>
            </w:pPr>
            <w:r w:rsidRPr="00590887">
              <w:rPr>
                <w:sz w:val="24"/>
                <w:szCs w:val="24"/>
              </w:rPr>
              <w:t>President</w:t>
            </w:r>
          </w:p>
        </w:tc>
        <w:tc>
          <w:tcPr>
            <w:tcW w:w="1381" w:type="dxa"/>
            <w:tcBorders>
              <w:top w:val="nil"/>
              <w:left w:val="nil"/>
              <w:bottom w:val="nil"/>
              <w:right w:val="nil"/>
            </w:tcBorders>
          </w:tcPr>
          <w:p w14:paraId="1F27C9D0" w14:textId="77777777" w:rsidR="00BB4BAA" w:rsidRPr="00590887" w:rsidRDefault="00BB4BAA">
            <w:pPr>
              <w:rPr>
                <w:sz w:val="24"/>
                <w:szCs w:val="24"/>
              </w:rPr>
            </w:pPr>
          </w:p>
          <w:p w14:paraId="5475E4A3" w14:textId="1378DAC3" w:rsidR="00C6262F" w:rsidRPr="00590887" w:rsidRDefault="00C6262F">
            <w:pPr>
              <w:rPr>
                <w:sz w:val="24"/>
                <w:szCs w:val="24"/>
              </w:rPr>
            </w:pPr>
          </w:p>
        </w:tc>
      </w:tr>
      <w:tr w:rsidR="00BB4BAA" w14:paraId="6DF58183" w14:textId="77777777" w:rsidTr="00C520D2">
        <w:tc>
          <w:tcPr>
            <w:tcW w:w="5822" w:type="dxa"/>
            <w:tcBorders>
              <w:top w:val="nil"/>
              <w:left w:val="nil"/>
              <w:bottom w:val="nil"/>
              <w:right w:val="nil"/>
            </w:tcBorders>
          </w:tcPr>
          <w:p w14:paraId="776949D9" w14:textId="77777777" w:rsidR="00BB4BAA" w:rsidRPr="00590887" w:rsidRDefault="0071589C" w:rsidP="00080EBF">
            <w:pPr>
              <w:pStyle w:val="ListParagraph"/>
              <w:numPr>
                <w:ilvl w:val="0"/>
                <w:numId w:val="1"/>
              </w:numPr>
              <w:ind w:left="432" w:hanging="450"/>
              <w:rPr>
                <w:sz w:val="24"/>
                <w:szCs w:val="24"/>
              </w:rPr>
            </w:pPr>
            <w:r w:rsidRPr="00590887">
              <w:rPr>
                <w:sz w:val="24"/>
                <w:szCs w:val="24"/>
              </w:rPr>
              <w:t>Approval of Minutes</w:t>
            </w:r>
          </w:p>
        </w:tc>
        <w:tc>
          <w:tcPr>
            <w:tcW w:w="2422" w:type="dxa"/>
            <w:tcBorders>
              <w:top w:val="nil"/>
              <w:left w:val="nil"/>
              <w:bottom w:val="nil"/>
              <w:right w:val="nil"/>
            </w:tcBorders>
          </w:tcPr>
          <w:p w14:paraId="1D43016C" w14:textId="77777777" w:rsidR="001951F1" w:rsidRPr="00590887" w:rsidRDefault="0071589C">
            <w:pPr>
              <w:rPr>
                <w:sz w:val="24"/>
                <w:szCs w:val="24"/>
              </w:rPr>
            </w:pPr>
            <w:r w:rsidRPr="00590887">
              <w:rPr>
                <w:sz w:val="24"/>
                <w:szCs w:val="24"/>
              </w:rPr>
              <w:t>President</w:t>
            </w:r>
          </w:p>
        </w:tc>
        <w:tc>
          <w:tcPr>
            <w:tcW w:w="1381" w:type="dxa"/>
            <w:tcBorders>
              <w:top w:val="nil"/>
              <w:left w:val="nil"/>
              <w:bottom w:val="nil"/>
              <w:right w:val="nil"/>
            </w:tcBorders>
          </w:tcPr>
          <w:p w14:paraId="2E9A3BD1" w14:textId="77777777" w:rsidR="00BB4BAA" w:rsidRPr="00590887" w:rsidRDefault="0071589C">
            <w:pPr>
              <w:rPr>
                <w:sz w:val="24"/>
                <w:szCs w:val="24"/>
              </w:rPr>
            </w:pPr>
            <w:r w:rsidRPr="00590887">
              <w:rPr>
                <w:sz w:val="24"/>
                <w:szCs w:val="24"/>
              </w:rPr>
              <w:t>Approval</w:t>
            </w:r>
          </w:p>
        </w:tc>
      </w:tr>
      <w:tr w:rsidR="00BB4BAA" w14:paraId="49B03C90" w14:textId="77777777" w:rsidTr="00C520D2">
        <w:tc>
          <w:tcPr>
            <w:tcW w:w="5822" w:type="dxa"/>
            <w:tcBorders>
              <w:top w:val="nil"/>
              <w:left w:val="nil"/>
              <w:bottom w:val="nil"/>
              <w:right w:val="nil"/>
            </w:tcBorders>
          </w:tcPr>
          <w:p w14:paraId="29389BDC" w14:textId="77777777" w:rsidR="0041527C" w:rsidRDefault="0071589C" w:rsidP="00F13A0E">
            <w:pPr>
              <w:pStyle w:val="ListParagraph"/>
              <w:numPr>
                <w:ilvl w:val="0"/>
                <w:numId w:val="1"/>
              </w:numPr>
              <w:ind w:left="432" w:hanging="432"/>
              <w:rPr>
                <w:sz w:val="24"/>
                <w:szCs w:val="24"/>
              </w:rPr>
            </w:pPr>
            <w:r w:rsidRPr="00590887">
              <w:rPr>
                <w:sz w:val="24"/>
                <w:szCs w:val="24"/>
              </w:rPr>
              <w:t>Reports</w:t>
            </w:r>
          </w:p>
          <w:p w14:paraId="6B3A09C0" w14:textId="710D9A08" w:rsidR="00261388" w:rsidRDefault="00261388" w:rsidP="00261388">
            <w:pPr>
              <w:pStyle w:val="ListParagraph"/>
              <w:numPr>
                <w:ilvl w:val="3"/>
                <w:numId w:val="1"/>
              </w:numPr>
              <w:ind w:left="702" w:hanging="270"/>
              <w:rPr>
                <w:sz w:val="24"/>
                <w:szCs w:val="24"/>
              </w:rPr>
            </w:pPr>
            <w:r w:rsidRPr="00590887">
              <w:rPr>
                <w:sz w:val="24"/>
                <w:szCs w:val="24"/>
              </w:rPr>
              <w:t>Treasurer’s Report</w:t>
            </w:r>
          </w:p>
          <w:p w14:paraId="062A4B21" w14:textId="2C94FF31" w:rsidR="00F13A0E" w:rsidRPr="00F13A0E" w:rsidRDefault="00F13A0E" w:rsidP="00F13A0E">
            <w:pPr>
              <w:pStyle w:val="ListParagraph"/>
              <w:ind w:left="432"/>
              <w:rPr>
                <w:sz w:val="24"/>
                <w:szCs w:val="24"/>
              </w:rPr>
            </w:pPr>
          </w:p>
        </w:tc>
        <w:tc>
          <w:tcPr>
            <w:tcW w:w="2422" w:type="dxa"/>
            <w:tcBorders>
              <w:top w:val="nil"/>
              <w:left w:val="nil"/>
              <w:bottom w:val="nil"/>
              <w:right w:val="nil"/>
            </w:tcBorders>
          </w:tcPr>
          <w:p w14:paraId="1F90D315" w14:textId="77777777" w:rsidR="00BB4BAA" w:rsidRPr="00590887" w:rsidRDefault="00BB4BAA">
            <w:pPr>
              <w:rPr>
                <w:sz w:val="24"/>
                <w:szCs w:val="24"/>
              </w:rPr>
            </w:pPr>
          </w:p>
          <w:p w14:paraId="11FE98E9" w14:textId="77777777" w:rsidR="0041527C" w:rsidRPr="00590887" w:rsidRDefault="0041527C">
            <w:pPr>
              <w:rPr>
                <w:sz w:val="24"/>
                <w:szCs w:val="24"/>
              </w:rPr>
            </w:pPr>
            <w:r w:rsidRPr="00590887">
              <w:rPr>
                <w:sz w:val="24"/>
                <w:szCs w:val="24"/>
              </w:rPr>
              <w:t>Treasurer</w:t>
            </w:r>
          </w:p>
          <w:p w14:paraId="6F3CD2AC" w14:textId="6C6998F1" w:rsidR="0041527C" w:rsidRDefault="0041527C">
            <w:pPr>
              <w:rPr>
                <w:sz w:val="24"/>
                <w:szCs w:val="24"/>
              </w:rPr>
            </w:pPr>
          </w:p>
          <w:p w14:paraId="0B6AFAE3" w14:textId="4F2477F1" w:rsidR="00827AA8" w:rsidRPr="00590887" w:rsidRDefault="00827AA8">
            <w:pPr>
              <w:rPr>
                <w:sz w:val="24"/>
                <w:szCs w:val="24"/>
              </w:rPr>
            </w:pPr>
          </w:p>
          <w:p w14:paraId="2227873F" w14:textId="77777777" w:rsidR="001951F1" w:rsidRPr="00590887" w:rsidRDefault="001951F1">
            <w:pPr>
              <w:rPr>
                <w:sz w:val="24"/>
                <w:szCs w:val="24"/>
              </w:rPr>
            </w:pPr>
          </w:p>
        </w:tc>
        <w:tc>
          <w:tcPr>
            <w:tcW w:w="1381" w:type="dxa"/>
            <w:tcBorders>
              <w:top w:val="nil"/>
              <w:left w:val="nil"/>
              <w:bottom w:val="nil"/>
              <w:right w:val="nil"/>
            </w:tcBorders>
          </w:tcPr>
          <w:p w14:paraId="617C38E0" w14:textId="77777777" w:rsidR="006A2147" w:rsidRPr="00590887" w:rsidRDefault="006A2147">
            <w:pPr>
              <w:rPr>
                <w:sz w:val="24"/>
                <w:szCs w:val="24"/>
              </w:rPr>
            </w:pPr>
          </w:p>
          <w:p w14:paraId="759EE408" w14:textId="77777777" w:rsidR="0041527C" w:rsidRPr="00590887" w:rsidRDefault="0041527C">
            <w:pPr>
              <w:rPr>
                <w:sz w:val="24"/>
                <w:szCs w:val="24"/>
              </w:rPr>
            </w:pPr>
            <w:r w:rsidRPr="00590887">
              <w:rPr>
                <w:sz w:val="24"/>
                <w:szCs w:val="24"/>
              </w:rPr>
              <w:t>Approval</w:t>
            </w:r>
          </w:p>
          <w:p w14:paraId="6B9EEE01" w14:textId="09EE75C0" w:rsidR="0041527C" w:rsidRPr="00590887" w:rsidRDefault="0041527C">
            <w:pPr>
              <w:rPr>
                <w:sz w:val="24"/>
                <w:szCs w:val="24"/>
              </w:rPr>
            </w:pPr>
          </w:p>
          <w:p w14:paraId="4B1D9A2B" w14:textId="1D98C2AD" w:rsidR="0041527C" w:rsidRPr="00590887" w:rsidRDefault="0041527C">
            <w:pPr>
              <w:rPr>
                <w:sz w:val="24"/>
                <w:szCs w:val="24"/>
              </w:rPr>
            </w:pPr>
          </w:p>
        </w:tc>
      </w:tr>
      <w:tr w:rsidR="00BB4BAA" w14:paraId="52E6F0E6" w14:textId="77777777" w:rsidTr="00C520D2">
        <w:tc>
          <w:tcPr>
            <w:tcW w:w="5822" w:type="dxa"/>
            <w:tcBorders>
              <w:top w:val="nil"/>
              <w:left w:val="nil"/>
              <w:bottom w:val="nil"/>
              <w:right w:val="nil"/>
            </w:tcBorders>
          </w:tcPr>
          <w:p w14:paraId="09102B18" w14:textId="5B2216FB" w:rsidR="00BB4BAA" w:rsidRDefault="00122B49" w:rsidP="00080EBF">
            <w:pPr>
              <w:pStyle w:val="ListParagraph"/>
              <w:numPr>
                <w:ilvl w:val="0"/>
                <w:numId w:val="1"/>
              </w:numPr>
              <w:ind w:left="432" w:hanging="450"/>
              <w:rPr>
                <w:sz w:val="24"/>
                <w:szCs w:val="24"/>
              </w:rPr>
            </w:pPr>
            <w:r w:rsidRPr="00590887">
              <w:rPr>
                <w:sz w:val="24"/>
                <w:szCs w:val="24"/>
              </w:rPr>
              <w:t>Old Business</w:t>
            </w:r>
          </w:p>
          <w:p w14:paraId="20864562" w14:textId="77777777" w:rsidR="00F13A0E" w:rsidRPr="00590887" w:rsidRDefault="00F13A0E" w:rsidP="00F13A0E">
            <w:pPr>
              <w:pStyle w:val="ListParagraph"/>
              <w:numPr>
                <w:ilvl w:val="1"/>
                <w:numId w:val="1"/>
              </w:numPr>
              <w:ind w:left="702" w:hanging="270"/>
              <w:rPr>
                <w:sz w:val="24"/>
                <w:szCs w:val="24"/>
              </w:rPr>
            </w:pPr>
            <w:r w:rsidRPr="00590887">
              <w:rPr>
                <w:sz w:val="24"/>
                <w:szCs w:val="24"/>
              </w:rPr>
              <w:t>Accept and Adopt Budget and Appropriation Ordinance</w:t>
            </w:r>
            <w:r>
              <w:rPr>
                <w:sz w:val="24"/>
                <w:szCs w:val="24"/>
              </w:rPr>
              <w:t xml:space="preserve"> 24</w:t>
            </w:r>
            <w:r w:rsidRPr="00590887">
              <w:rPr>
                <w:sz w:val="24"/>
                <w:szCs w:val="24"/>
              </w:rPr>
              <w:t>-02</w:t>
            </w:r>
          </w:p>
          <w:p w14:paraId="5A207D11" w14:textId="77777777" w:rsidR="00F13A0E" w:rsidRDefault="00F13A0E" w:rsidP="00F13A0E">
            <w:pPr>
              <w:pStyle w:val="ListParagraph"/>
              <w:numPr>
                <w:ilvl w:val="1"/>
                <w:numId w:val="1"/>
              </w:numPr>
              <w:ind w:left="702" w:hanging="270"/>
              <w:rPr>
                <w:sz w:val="24"/>
                <w:szCs w:val="24"/>
              </w:rPr>
            </w:pPr>
            <w:r w:rsidRPr="00590887">
              <w:rPr>
                <w:sz w:val="24"/>
                <w:szCs w:val="24"/>
              </w:rPr>
              <w:t>Publish Annual Financial Statement</w:t>
            </w:r>
          </w:p>
          <w:p w14:paraId="2B6AE56C" w14:textId="77777777" w:rsidR="00F13A0E" w:rsidRPr="003156A1" w:rsidRDefault="00F13A0E" w:rsidP="00F13A0E">
            <w:pPr>
              <w:pStyle w:val="ListParagraph"/>
              <w:numPr>
                <w:ilvl w:val="1"/>
                <w:numId w:val="1"/>
              </w:numPr>
              <w:ind w:left="702" w:hanging="270"/>
              <w:rPr>
                <w:sz w:val="24"/>
                <w:szCs w:val="24"/>
              </w:rPr>
            </w:pPr>
            <w:r w:rsidRPr="00827AA8">
              <w:rPr>
                <w:sz w:val="24"/>
                <w:szCs w:val="24"/>
              </w:rPr>
              <w:t>Chief Financial Officer’s Report</w:t>
            </w:r>
          </w:p>
          <w:p w14:paraId="45D892D8" w14:textId="77777777" w:rsidR="00F13A0E" w:rsidRPr="00590887" w:rsidRDefault="00F13A0E" w:rsidP="00F13A0E">
            <w:pPr>
              <w:pStyle w:val="ListParagraph"/>
              <w:ind w:left="432"/>
              <w:rPr>
                <w:sz w:val="24"/>
                <w:szCs w:val="24"/>
              </w:rPr>
            </w:pPr>
          </w:p>
          <w:p w14:paraId="4C51F5D5" w14:textId="77777777" w:rsidR="00D15625" w:rsidRPr="00590887" w:rsidRDefault="00D15625" w:rsidP="00672AE5">
            <w:pPr>
              <w:pStyle w:val="ListParagraph"/>
              <w:ind w:left="795"/>
              <w:rPr>
                <w:sz w:val="24"/>
                <w:szCs w:val="24"/>
              </w:rPr>
            </w:pPr>
          </w:p>
        </w:tc>
        <w:tc>
          <w:tcPr>
            <w:tcW w:w="2422" w:type="dxa"/>
            <w:tcBorders>
              <w:top w:val="nil"/>
              <w:left w:val="nil"/>
              <w:bottom w:val="nil"/>
              <w:right w:val="nil"/>
            </w:tcBorders>
          </w:tcPr>
          <w:p w14:paraId="7F50DC78" w14:textId="77777777" w:rsidR="00BB4BAA" w:rsidRPr="00590887" w:rsidRDefault="00BB4BAA">
            <w:pPr>
              <w:rPr>
                <w:sz w:val="24"/>
                <w:szCs w:val="24"/>
              </w:rPr>
            </w:pPr>
          </w:p>
          <w:p w14:paraId="413DB69C" w14:textId="77777777" w:rsidR="003C1D72" w:rsidRDefault="00F13A0E" w:rsidP="005E3A63">
            <w:pPr>
              <w:rPr>
                <w:sz w:val="24"/>
                <w:szCs w:val="24"/>
              </w:rPr>
            </w:pPr>
            <w:r>
              <w:rPr>
                <w:sz w:val="24"/>
                <w:szCs w:val="24"/>
              </w:rPr>
              <w:t>Director</w:t>
            </w:r>
          </w:p>
          <w:p w14:paraId="67FA0AD1" w14:textId="77777777" w:rsidR="00F13A0E" w:rsidRDefault="00F13A0E" w:rsidP="005E3A63">
            <w:pPr>
              <w:rPr>
                <w:sz w:val="24"/>
                <w:szCs w:val="24"/>
              </w:rPr>
            </w:pPr>
          </w:p>
          <w:p w14:paraId="6D157EA0" w14:textId="77777777" w:rsidR="00F13A0E" w:rsidRDefault="00F13A0E" w:rsidP="005E3A63">
            <w:pPr>
              <w:rPr>
                <w:sz w:val="24"/>
                <w:szCs w:val="24"/>
              </w:rPr>
            </w:pPr>
            <w:r>
              <w:rPr>
                <w:sz w:val="24"/>
                <w:szCs w:val="24"/>
              </w:rPr>
              <w:t>Director</w:t>
            </w:r>
          </w:p>
          <w:p w14:paraId="5C26DD9B" w14:textId="57182AB7" w:rsidR="00F13A0E" w:rsidRPr="00590887" w:rsidRDefault="00F13A0E" w:rsidP="005E3A63">
            <w:pPr>
              <w:rPr>
                <w:sz w:val="24"/>
                <w:szCs w:val="24"/>
              </w:rPr>
            </w:pPr>
            <w:r>
              <w:rPr>
                <w:sz w:val="24"/>
                <w:szCs w:val="24"/>
              </w:rPr>
              <w:t>Director</w:t>
            </w:r>
          </w:p>
        </w:tc>
        <w:tc>
          <w:tcPr>
            <w:tcW w:w="1381" w:type="dxa"/>
            <w:tcBorders>
              <w:top w:val="nil"/>
              <w:left w:val="nil"/>
              <w:bottom w:val="nil"/>
              <w:right w:val="nil"/>
            </w:tcBorders>
          </w:tcPr>
          <w:p w14:paraId="5A106071" w14:textId="77777777" w:rsidR="00BB4BAA" w:rsidRPr="00590887" w:rsidRDefault="00BB4BAA">
            <w:pPr>
              <w:rPr>
                <w:sz w:val="24"/>
                <w:szCs w:val="24"/>
              </w:rPr>
            </w:pPr>
          </w:p>
          <w:p w14:paraId="18D21277" w14:textId="77777777" w:rsidR="003C1D72" w:rsidRDefault="00F13A0E" w:rsidP="005E3A63">
            <w:pPr>
              <w:rPr>
                <w:sz w:val="24"/>
                <w:szCs w:val="24"/>
              </w:rPr>
            </w:pPr>
            <w:r>
              <w:rPr>
                <w:sz w:val="24"/>
                <w:szCs w:val="24"/>
              </w:rPr>
              <w:t>Approval</w:t>
            </w:r>
          </w:p>
          <w:p w14:paraId="0313541D" w14:textId="77777777" w:rsidR="00F13A0E" w:rsidRDefault="00F13A0E" w:rsidP="005E3A63">
            <w:pPr>
              <w:rPr>
                <w:sz w:val="24"/>
                <w:szCs w:val="24"/>
              </w:rPr>
            </w:pPr>
          </w:p>
          <w:p w14:paraId="055F965B" w14:textId="77777777" w:rsidR="00F13A0E" w:rsidRDefault="00F13A0E" w:rsidP="005E3A63">
            <w:pPr>
              <w:rPr>
                <w:sz w:val="24"/>
                <w:szCs w:val="24"/>
              </w:rPr>
            </w:pPr>
            <w:r>
              <w:rPr>
                <w:sz w:val="24"/>
                <w:szCs w:val="24"/>
              </w:rPr>
              <w:t>Approval</w:t>
            </w:r>
          </w:p>
          <w:p w14:paraId="4150C6C9" w14:textId="6BB27723" w:rsidR="00F13A0E" w:rsidRPr="00590887" w:rsidRDefault="00F13A0E" w:rsidP="005E3A63">
            <w:pPr>
              <w:rPr>
                <w:sz w:val="24"/>
                <w:szCs w:val="24"/>
              </w:rPr>
            </w:pPr>
            <w:r>
              <w:rPr>
                <w:sz w:val="24"/>
                <w:szCs w:val="24"/>
              </w:rPr>
              <w:t xml:space="preserve">Approval </w:t>
            </w:r>
          </w:p>
        </w:tc>
      </w:tr>
      <w:tr w:rsidR="00F13A0E" w14:paraId="25F21EEE" w14:textId="77777777" w:rsidTr="00F13A0E">
        <w:trPr>
          <w:gridAfter w:val="2"/>
          <w:wAfter w:w="3803" w:type="dxa"/>
          <w:trHeight w:val="2817"/>
        </w:trPr>
        <w:tc>
          <w:tcPr>
            <w:tcW w:w="5822" w:type="dxa"/>
            <w:tcBorders>
              <w:top w:val="nil"/>
              <w:left w:val="nil"/>
              <w:bottom w:val="nil"/>
              <w:right w:val="nil"/>
            </w:tcBorders>
          </w:tcPr>
          <w:p w14:paraId="00B48645" w14:textId="77777777" w:rsidR="00F13A0E" w:rsidRPr="00590887" w:rsidRDefault="00F13A0E" w:rsidP="00080EBF">
            <w:pPr>
              <w:pStyle w:val="ListParagraph"/>
              <w:numPr>
                <w:ilvl w:val="0"/>
                <w:numId w:val="1"/>
              </w:numPr>
              <w:ind w:left="432" w:hanging="450"/>
              <w:rPr>
                <w:sz w:val="24"/>
                <w:szCs w:val="24"/>
              </w:rPr>
            </w:pPr>
            <w:r w:rsidRPr="00590887">
              <w:rPr>
                <w:sz w:val="24"/>
                <w:szCs w:val="24"/>
              </w:rPr>
              <w:t>New Business</w:t>
            </w:r>
          </w:p>
          <w:p w14:paraId="3DB7710B" w14:textId="3CBE6402" w:rsidR="00F13A0E" w:rsidRPr="00F13A0E" w:rsidRDefault="00F13A0E" w:rsidP="00F13A0E">
            <w:pPr>
              <w:pStyle w:val="ListParagraph"/>
              <w:numPr>
                <w:ilvl w:val="1"/>
                <w:numId w:val="1"/>
              </w:numPr>
              <w:ind w:left="702" w:hanging="270"/>
              <w:rPr>
                <w:sz w:val="24"/>
                <w:szCs w:val="24"/>
              </w:rPr>
            </w:pPr>
          </w:p>
        </w:tc>
      </w:tr>
      <w:tr w:rsidR="00BB4BAA" w14:paraId="0F9F5792" w14:textId="77777777" w:rsidTr="00C520D2">
        <w:tc>
          <w:tcPr>
            <w:tcW w:w="5822" w:type="dxa"/>
            <w:tcBorders>
              <w:top w:val="nil"/>
              <w:left w:val="nil"/>
              <w:bottom w:val="nil"/>
              <w:right w:val="nil"/>
            </w:tcBorders>
          </w:tcPr>
          <w:p w14:paraId="5499679A" w14:textId="77777777" w:rsidR="00BB4BAA" w:rsidRPr="00590887" w:rsidRDefault="00725441" w:rsidP="009A2B59">
            <w:pPr>
              <w:pStyle w:val="ListParagraph"/>
              <w:numPr>
                <w:ilvl w:val="0"/>
                <w:numId w:val="1"/>
              </w:numPr>
              <w:ind w:left="432" w:hanging="450"/>
              <w:rPr>
                <w:sz w:val="24"/>
                <w:szCs w:val="24"/>
              </w:rPr>
            </w:pPr>
            <w:r w:rsidRPr="00590887">
              <w:rPr>
                <w:sz w:val="24"/>
                <w:szCs w:val="24"/>
              </w:rPr>
              <w:t>Further Business</w:t>
            </w:r>
          </w:p>
          <w:p w14:paraId="2F65F55E" w14:textId="146CB77F" w:rsidR="00C35659" w:rsidRDefault="00C35659" w:rsidP="00263186">
            <w:pPr>
              <w:pStyle w:val="ListParagraph"/>
              <w:ind w:left="705"/>
              <w:rPr>
                <w:sz w:val="24"/>
                <w:szCs w:val="24"/>
              </w:rPr>
            </w:pPr>
          </w:p>
          <w:p w14:paraId="1C28624E" w14:textId="2906600E" w:rsidR="000415EA" w:rsidRPr="00590887" w:rsidRDefault="000415EA" w:rsidP="000415EA">
            <w:pPr>
              <w:pStyle w:val="ListParagraph"/>
              <w:ind w:left="705"/>
              <w:rPr>
                <w:sz w:val="24"/>
                <w:szCs w:val="24"/>
              </w:rPr>
            </w:pPr>
          </w:p>
        </w:tc>
        <w:tc>
          <w:tcPr>
            <w:tcW w:w="2422" w:type="dxa"/>
            <w:tcBorders>
              <w:top w:val="nil"/>
              <w:left w:val="nil"/>
              <w:bottom w:val="nil"/>
              <w:right w:val="nil"/>
            </w:tcBorders>
          </w:tcPr>
          <w:p w14:paraId="544FF844" w14:textId="77777777" w:rsidR="00BB4BAA" w:rsidRPr="00590887" w:rsidRDefault="00BB4BAA">
            <w:pPr>
              <w:rPr>
                <w:sz w:val="24"/>
                <w:szCs w:val="24"/>
              </w:rPr>
            </w:pPr>
          </w:p>
          <w:p w14:paraId="1AF42FCF" w14:textId="6A8E95DB" w:rsidR="006103B9" w:rsidRPr="00590887" w:rsidRDefault="000415EA">
            <w:pPr>
              <w:rPr>
                <w:sz w:val="24"/>
                <w:szCs w:val="24"/>
              </w:rPr>
            </w:pPr>
            <w:r>
              <w:rPr>
                <w:sz w:val="24"/>
                <w:szCs w:val="24"/>
              </w:rPr>
              <w:t xml:space="preserve">                                     </w:t>
            </w:r>
          </w:p>
          <w:p w14:paraId="5D218BD2" w14:textId="022EE439" w:rsidR="00C35659" w:rsidRDefault="000415EA" w:rsidP="00FE714A">
            <w:pPr>
              <w:rPr>
                <w:sz w:val="24"/>
                <w:szCs w:val="24"/>
              </w:rPr>
            </w:pPr>
            <w:r>
              <w:rPr>
                <w:sz w:val="24"/>
                <w:szCs w:val="24"/>
              </w:rPr>
              <w:t xml:space="preserve">   </w:t>
            </w:r>
          </w:p>
          <w:p w14:paraId="29D907CB" w14:textId="77777777" w:rsidR="00C35659" w:rsidRDefault="00C35659" w:rsidP="00FE714A">
            <w:pPr>
              <w:rPr>
                <w:sz w:val="24"/>
                <w:szCs w:val="24"/>
              </w:rPr>
            </w:pPr>
          </w:p>
          <w:p w14:paraId="24DAC947" w14:textId="66F8BEB1" w:rsidR="00D42F43" w:rsidRPr="00590887" w:rsidRDefault="000415EA" w:rsidP="00FE714A">
            <w:pPr>
              <w:rPr>
                <w:sz w:val="24"/>
                <w:szCs w:val="24"/>
              </w:rPr>
            </w:pPr>
            <w:r>
              <w:rPr>
                <w:sz w:val="24"/>
                <w:szCs w:val="24"/>
              </w:rPr>
              <w:t xml:space="preserve">        </w:t>
            </w:r>
          </w:p>
        </w:tc>
        <w:tc>
          <w:tcPr>
            <w:tcW w:w="1381" w:type="dxa"/>
            <w:tcBorders>
              <w:top w:val="nil"/>
              <w:left w:val="nil"/>
              <w:bottom w:val="nil"/>
              <w:right w:val="nil"/>
            </w:tcBorders>
          </w:tcPr>
          <w:p w14:paraId="786881A8" w14:textId="60965DAB" w:rsidR="0022616E" w:rsidRPr="00590887" w:rsidRDefault="0022616E">
            <w:pPr>
              <w:rPr>
                <w:sz w:val="24"/>
                <w:szCs w:val="24"/>
              </w:rPr>
            </w:pPr>
          </w:p>
          <w:p w14:paraId="2712596A" w14:textId="24224AD0" w:rsidR="006103B9" w:rsidRDefault="006103B9">
            <w:pPr>
              <w:rPr>
                <w:sz w:val="24"/>
                <w:szCs w:val="24"/>
              </w:rPr>
            </w:pPr>
          </w:p>
          <w:p w14:paraId="67C66953" w14:textId="515E6EC2" w:rsidR="004334C8" w:rsidRDefault="004334C8">
            <w:pPr>
              <w:rPr>
                <w:sz w:val="24"/>
                <w:szCs w:val="24"/>
              </w:rPr>
            </w:pPr>
          </w:p>
          <w:p w14:paraId="06D871A7" w14:textId="77777777" w:rsidR="00C35659" w:rsidRDefault="00C35659">
            <w:pPr>
              <w:rPr>
                <w:sz w:val="24"/>
                <w:szCs w:val="24"/>
              </w:rPr>
            </w:pPr>
          </w:p>
          <w:p w14:paraId="5C42F434" w14:textId="5713409C" w:rsidR="00C35659" w:rsidRPr="00590887" w:rsidRDefault="00C35659">
            <w:pPr>
              <w:rPr>
                <w:sz w:val="24"/>
                <w:szCs w:val="24"/>
              </w:rPr>
            </w:pPr>
          </w:p>
        </w:tc>
      </w:tr>
      <w:tr w:rsidR="00BB4BAA" w14:paraId="24B3C77E" w14:textId="77777777" w:rsidTr="00C520D2">
        <w:tc>
          <w:tcPr>
            <w:tcW w:w="5822" w:type="dxa"/>
            <w:tcBorders>
              <w:top w:val="nil"/>
              <w:left w:val="nil"/>
              <w:bottom w:val="nil"/>
              <w:right w:val="nil"/>
            </w:tcBorders>
          </w:tcPr>
          <w:p w14:paraId="0C590879" w14:textId="77777777" w:rsidR="00BB4BAA" w:rsidRDefault="00725441" w:rsidP="00725441">
            <w:pPr>
              <w:pStyle w:val="ListParagraph"/>
              <w:numPr>
                <w:ilvl w:val="0"/>
                <w:numId w:val="1"/>
              </w:numPr>
              <w:ind w:left="432" w:hanging="432"/>
              <w:rPr>
                <w:sz w:val="24"/>
                <w:szCs w:val="24"/>
              </w:rPr>
            </w:pPr>
            <w:r w:rsidRPr="00590887">
              <w:rPr>
                <w:sz w:val="24"/>
                <w:szCs w:val="24"/>
              </w:rPr>
              <w:t>Adjournment</w:t>
            </w:r>
          </w:p>
          <w:p w14:paraId="6EEF25FF" w14:textId="48C5F135" w:rsidR="00C35659" w:rsidRPr="00C35659" w:rsidRDefault="00C520D2" w:rsidP="00C35659">
            <w:pPr>
              <w:rPr>
                <w:sz w:val="24"/>
                <w:szCs w:val="24"/>
              </w:rPr>
            </w:pPr>
            <w:r>
              <w:rPr>
                <w:sz w:val="24"/>
                <w:szCs w:val="24"/>
              </w:rPr>
              <w:t xml:space="preserve"> </w:t>
            </w:r>
          </w:p>
        </w:tc>
        <w:tc>
          <w:tcPr>
            <w:tcW w:w="2422" w:type="dxa"/>
            <w:tcBorders>
              <w:top w:val="nil"/>
              <w:left w:val="nil"/>
              <w:bottom w:val="nil"/>
              <w:right w:val="nil"/>
            </w:tcBorders>
          </w:tcPr>
          <w:p w14:paraId="67919D0C" w14:textId="77777777" w:rsidR="00BB4BAA" w:rsidRPr="00590887" w:rsidRDefault="00BB4BAA">
            <w:pPr>
              <w:rPr>
                <w:sz w:val="24"/>
                <w:szCs w:val="24"/>
              </w:rPr>
            </w:pPr>
          </w:p>
          <w:p w14:paraId="5842C779" w14:textId="77777777" w:rsidR="001951F1" w:rsidRPr="00590887" w:rsidRDefault="001951F1">
            <w:pPr>
              <w:rPr>
                <w:sz w:val="24"/>
                <w:szCs w:val="24"/>
              </w:rPr>
            </w:pPr>
          </w:p>
        </w:tc>
        <w:tc>
          <w:tcPr>
            <w:tcW w:w="1381" w:type="dxa"/>
            <w:tcBorders>
              <w:top w:val="nil"/>
              <w:left w:val="nil"/>
              <w:bottom w:val="nil"/>
              <w:right w:val="nil"/>
            </w:tcBorders>
          </w:tcPr>
          <w:p w14:paraId="14EB5F4D" w14:textId="77777777" w:rsidR="00BB4BAA" w:rsidRPr="00590887" w:rsidRDefault="00BB4BAA">
            <w:pPr>
              <w:rPr>
                <w:sz w:val="24"/>
                <w:szCs w:val="24"/>
              </w:rPr>
            </w:pPr>
          </w:p>
        </w:tc>
      </w:tr>
    </w:tbl>
    <w:p w14:paraId="2EB36FE4" w14:textId="2F18C470" w:rsidR="00CA7211" w:rsidRPr="006E3F30" w:rsidRDefault="00C520D2" w:rsidP="006E3F30">
      <w:pPr>
        <w:jc w:val="center"/>
        <w:rPr>
          <w:b/>
          <w:sz w:val="28"/>
          <w:szCs w:val="28"/>
        </w:rPr>
      </w:pPr>
      <w:r>
        <w:rPr>
          <w:b/>
          <w:sz w:val="28"/>
          <w:szCs w:val="28"/>
        </w:rPr>
        <w:t>Next Meeting: October 15</w:t>
      </w:r>
      <w:r w:rsidRPr="00064746">
        <w:rPr>
          <w:b/>
          <w:sz w:val="28"/>
          <w:szCs w:val="28"/>
        </w:rPr>
        <w:t>, 20</w:t>
      </w:r>
      <w:r>
        <w:rPr>
          <w:b/>
          <w:sz w:val="28"/>
          <w:szCs w:val="28"/>
        </w:rPr>
        <w:t>24</w:t>
      </w:r>
      <w:r w:rsidRPr="00064746">
        <w:rPr>
          <w:b/>
          <w:sz w:val="28"/>
          <w:szCs w:val="28"/>
        </w:rPr>
        <w:t xml:space="preserve"> at 6:30pm</w:t>
      </w:r>
    </w:p>
    <w:sectPr w:rsidR="00CA7211" w:rsidRPr="006E3F30" w:rsidSect="00C35659">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F2B1" w14:textId="77777777" w:rsidR="00F6431E" w:rsidRDefault="00F6431E" w:rsidP="00F6431E">
      <w:pPr>
        <w:spacing w:after="0" w:line="240" w:lineRule="auto"/>
      </w:pPr>
      <w:r>
        <w:separator/>
      </w:r>
    </w:p>
  </w:endnote>
  <w:endnote w:type="continuationSeparator" w:id="0">
    <w:p w14:paraId="23541369" w14:textId="77777777" w:rsidR="00F6431E" w:rsidRDefault="00F6431E" w:rsidP="00F6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1009" w14:textId="4F341206" w:rsidR="00F6431E" w:rsidRPr="00D42F43" w:rsidRDefault="00E73B2A">
    <w:pPr>
      <w:pStyle w:val="Footer"/>
      <w:rPr>
        <w:color w:val="FFFFFF" w:themeColor="background1"/>
      </w:rPr>
    </w:pPr>
    <w:r>
      <w:rPr>
        <w:color w:val="FFFFFF" w:themeColor="background1"/>
      </w:rPr>
      <w:fldChar w:fldCharType="begin"/>
    </w:r>
    <w:r>
      <w:rPr>
        <w:color w:val="FFFFFF" w:themeColor="background1"/>
      </w:rPr>
      <w:instrText xml:space="preserve"> FILENAME \p \* MERGEFORMAT </w:instrText>
    </w:r>
    <w:r>
      <w:rPr>
        <w:color w:val="FFFFFF" w:themeColor="background1"/>
      </w:rPr>
      <w:fldChar w:fldCharType="separate"/>
    </w:r>
    <w:r w:rsidR="00261388">
      <w:rPr>
        <w:noProof/>
        <w:color w:val="FFFFFF" w:themeColor="background1"/>
      </w:rPr>
      <w:t>H:\Staff\Board meeting\2024-2025\SEPT 2024\Special Meeting Sept 24 Agenda.docx</w:t>
    </w:r>
    <w:r>
      <w:rPr>
        <w:color w:val="FFFFFF" w:themeColor="background1"/>
      </w:rPr>
      <w:fldChar w:fldCharType="end"/>
    </w:r>
    <w:r w:rsidR="00F6431E" w:rsidRPr="00D42F43">
      <w:rPr>
        <w:color w:val="FFFFFF" w:themeColor="background1"/>
      </w:rPr>
      <w:fldChar w:fldCharType="begin"/>
    </w:r>
    <w:r w:rsidR="00F6431E" w:rsidRPr="00D42F43">
      <w:rPr>
        <w:color w:val="FFFFFF" w:themeColor="background1"/>
      </w:rPr>
      <w:instrText xml:space="preserve"> FILENAME \p \* MERGEFORMAT </w:instrText>
    </w:r>
    <w:r w:rsidR="00F6431E" w:rsidRPr="00D42F43">
      <w:rPr>
        <w:color w:val="FFFFFF" w:themeColor="background1"/>
      </w:rPr>
      <w:fldChar w:fldCharType="separate"/>
    </w:r>
    <w:r w:rsidR="00261388">
      <w:rPr>
        <w:noProof/>
        <w:color w:val="FFFFFF" w:themeColor="background1"/>
      </w:rPr>
      <w:t>H:\Staff\Board meeting\2024-2025\SEPT 2024\Special Meeting Sept 24 Agenda.docx</w:t>
    </w:r>
    <w:r w:rsidR="00F6431E" w:rsidRPr="00D42F43">
      <w:rPr>
        <w:color w:val="FFFFFF" w:themeColor="background1"/>
      </w:rPr>
      <w:fldChar w:fldCharType="end"/>
    </w:r>
  </w:p>
  <w:p w14:paraId="25EFFE51" w14:textId="77777777" w:rsidR="00F6431E" w:rsidRDefault="00F6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48E8" w14:textId="77777777" w:rsidR="00F6431E" w:rsidRDefault="00F6431E" w:rsidP="00F6431E">
      <w:pPr>
        <w:spacing w:after="0" w:line="240" w:lineRule="auto"/>
      </w:pPr>
      <w:r>
        <w:separator/>
      </w:r>
    </w:p>
  </w:footnote>
  <w:footnote w:type="continuationSeparator" w:id="0">
    <w:p w14:paraId="6FD024AC" w14:textId="77777777" w:rsidR="00F6431E" w:rsidRDefault="00F6431E" w:rsidP="00F6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45A"/>
    <w:multiLevelType w:val="hybridMultilevel"/>
    <w:tmpl w:val="EE54BB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563C7409"/>
    <w:multiLevelType w:val="hybridMultilevel"/>
    <w:tmpl w:val="AA04FD5E"/>
    <w:lvl w:ilvl="0" w:tplc="A7DA0AA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412E4"/>
    <w:rsid w:val="000415EA"/>
    <w:rsid w:val="00064746"/>
    <w:rsid w:val="00070979"/>
    <w:rsid w:val="00080EBF"/>
    <w:rsid w:val="00086841"/>
    <w:rsid w:val="000C01DC"/>
    <w:rsid w:val="00107FCE"/>
    <w:rsid w:val="00120D85"/>
    <w:rsid w:val="00122B49"/>
    <w:rsid w:val="00133EFC"/>
    <w:rsid w:val="00141606"/>
    <w:rsid w:val="0018002C"/>
    <w:rsid w:val="001944B7"/>
    <w:rsid w:val="001951F1"/>
    <w:rsid w:val="001A16DE"/>
    <w:rsid w:val="001B14BA"/>
    <w:rsid w:val="001B295D"/>
    <w:rsid w:val="001C2368"/>
    <w:rsid w:val="0022616E"/>
    <w:rsid w:val="00240FF7"/>
    <w:rsid w:val="00261388"/>
    <w:rsid w:val="00263186"/>
    <w:rsid w:val="002842D4"/>
    <w:rsid w:val="00290B45"/>
    <w:rsid w:val="003156A1"/>
    <w:rsid w:val="003527CF"/>
    <w:rsid w:val="0035599C"/>
    <w:rsid w:val="00357556"/>
    <w:rsid w:val="00390638"/>
    <w:rsid w:val="003C1D72"/>
    <w:rsid w:val="003C7588"/>
    <w:rsid w:val="003D1CB6"/>
    <w:rsid w:val="003D612E"/>
    <w:rsid w:val="00403FC6"/>
    <w:rsid w:val="0041527C"/>
    <w:rsid w:val="004334C8"/>
    <w:rsid w:val="00450F90"/>
    <w:rsid w:val="004567D2"/>
    <w:rsid w:val="00457998"/>
    <w:rsid w:val="00472633"/>
    <w:rsid w:val="00482805"/>
    <w:rsid w:val="00494A94"/>
    <w:rsid w:val="004A67A2"/>
    <w:rsid w:val="004C54A8"/>
    <w:rsid w:val="005020CB"/>
    <w:rsid w:val="005045D8"/>
    <w:rsid w:val="0050640B"/>
    <w:rsid w:val="00590887"/>
    <w:rsid w:val="005B4F73"/>
    <w:rsid w:val="005C283C"/>
    <w:rsid w:val="005D2113"/>
    <w:rsid w:val="005E3A63"/>
    <w:rsid w:val="005E5332"/>
    <w:rsid w:val="005E6AF7"/>
    <w:rsid w:val="006103B9"/>
    <w:rsid w:val="0061309F"/>
    <w:rsid w:val="006134BA"/>
    <w:rsid w:val="006240B8"/>
    <w:rsid w:val="006346C3"/>
    <w:rsid w:val="0066576C"/>
    <w:rsid w:val="00672AE5"/>
    <w:rsid w:val="006A2147"/>
    <w:rsid w:val="006C34A1"/>
    <w:rsid w:val="006E3F30"/>
    <w:rsid w:val="0071589C"/>
    <w:rsid w:val="00720265"/>
    <w:rsid w:val="00725441"/>
    <w:rsid w:val="00761761"/>
    <w:rsid w:val="00762FD8"/>
    <w:rsid w:val="0076301F"/>
    <w:rsid w:val="007851F8"/>
    <w:rsid w:val="0079196F"/>
    <w:rsid w:val="007D475A"/>
    <w:rsid w:val="00827AA8"/>
    <w:rsid w:val="00832BA0"/>
    <w:rsid w:val="00885F2F"/>
    <w:rsid w:val="0089241A"/>
    <w:rsid w:val="00897365"/>
    <w:rsid w:val="0091241F"/>
    <w:rsid w:val="0097075C"/>
    <w:rsid w:val="00996558"/>
    <w:rsid w:val="009A2B59"/>
    <w:rsid w:val="009E0A09"/>
    <w:rsid w:val="00A64273"/>
    <w:rsid w:val="00AC6FCB"/>
    <w:rsid w:val="00AE4C88"/>
    <w:rsid w:val="00B0134C"/>
    <w:rsid w:val="00B82104"/>
    <w:rsid w:val="00B82361"/>
    <w:rsid w:val="00BA4B82"/>
    <w:rsid w:val="00BA4E94"/>
    <w:rsid w:val="00BB4BAA"/>
    <w:rsid w:val="00BC5482"/>
    <w:rsid w:val="00BD053D"/>
    <w:rsid w:val="00BD0C30"/>
    <w:rsid w:val="00BE69AA"/>
    <w:rsid w:val="00C057A3"/>
    <w:rsid w:val="00C35659"/>
    <w:rsid w:val="00C4347B"/>
    <w:rsid w:val="00C520D2"/>
    <w:rsid w:val="00C6059D"/>
    <w:rsid w:val="00C6262F"/>
    <w:rsid w:val="00C65DC7"/>
    <w:rsid w:val="00C81A8E"/>
    <w:rsid w:val="00C91489"/>
    <w:rsid w:val="00C9571C"/>
    <w:rsid w:val="00CA2782"/>
    <w:rsid w:val="00CA6EC1"/>
    <w:rsid w:val="00CA7211"/>
    <w:rsid w:val="00CB680F"/>
    <w:rsid w:val="00D0105A"/>
    <w:rsid w:val="00D05F2C"/>
    <w:rsid w:val="00D15625"/>
    <w:rsid w:val="00D42F43"/>
    <w:rsid w:val="00D56C3B"/>
    <w:rsid w:val="00D5746C"/>
    <w:rsid w:val="00D6575C"/>
    <w:rsid w:val="00D72610"/>
    <w:rsid w:val="00D86A26"/>
    <w:rsid w:val="00DA379B"/>
    <w:rsid w:val="00DE6539"/>
    <w:rsid w:val="00E04E97"/>
    <w:rsid w:val="00E31AD9"/>
    <w:rsid w:val="00E73B2A"/>
    <w:rsid w:val="00E90840"/>
    <w:rsid w:val="00ED566C"/>
    <w:rsid w:val="00F13A0E"/>
    <w:rsid w:val="00F144A7"/>
    <w:rsid w:val="00F260D1"/>
    <w:rsid w:val="00F36B9B"/>
    <w:rsid w:val="00F40E1D"/>
    <w:rsid w:val="00F61F98"/>
    <w:rsid w:val="00F6431E"/>
    <w:rsid w:val="00F669ED"/>
    <w:rsid w:val="00F86EB3"/>
    <w:rsid w:val="00FA5E6E"/>
    <w:rsid w:val="00FD69DE"/>
    <w:rsid w:val="00FE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5BF3"/>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6C3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4A1"/>
    <w:rPr>
      <w:rFonts w:ascii="Segoe UI" w:hAnsi="Segoe UI" w:cs="Segoe UI"/>
      <w:sz w:val="18"/>
      <w:szCs w:val="18"/>
    </w:rPr>
  </w:style>
  <w:style w:type="paragraph" w:styleId="Header">
    <w:name w:val="header"/>
    <w:basedOn w:val="Normal"/>
    <w:link w:val="HeaderChar"/>
    <w:uiPriority w:val="99"/>
    <w:unhideWhenUsed/>
    <w:rsid w:val="00F6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31E"/>
  </w:style>
  <w:style w:type="paragraph" w:styleId="Footer">
    <w:name w:val="footer"/>
    <w:basedOn w:val="Normal"/>
    <w:link w:val="FooterChar"/>
    <w:uiPriority w:val="99"/>
    <w:unhideWhenUsed/>
    <w:rsid w:val="00F6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3</cp:revision>
  <cp:lastPrinted>2024-09-05T15:46:00Z</cp:lastPrinted>
  <dcterms:created xsi:type="dcterms:W3CDTF">2024-08-23T16:31:00Z</dcterms:created>
  <dcterms:modified xsi:type="dcterms:W3CDTF">2024-09-05T16:04:00Z</dcterms:modified>
</cp:coreProperties>
</file>